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2C" w:rsidRDefault="00146F2C" w:rsidP="00146F2C">
      <w:r>
        <w:t>REGULAMIN KONKURSU „SŁYNNE CYTATY”</w:t>
      </w:r>
    </w:p>
    <w:p w:rsidR="00146F2C" w:rsidRDefault="00146F2C" w:rsidP="00146F2C"/>
    <w:p w:rsidR="00146F2C" w:rsidRDefault="00D93F1D" w:rsidP="00D93F1D">
      <w:r>
        <w:t xml:space="preserve">I </w:t>
      </w:r>
      <w:r w:rsidR="00146F2C">
        <w:t>Postanowienia ogólne</w:t>
      </w:r>
    </w:p>
    <w:p w:rsidR="002A08E1" w:rsidRDefault="00146F2C" w:rsidP="00146F2C">
      <w:r>
        <w:t xml:space="preserve">1.Organizatorem konkursu jest </w:t>
      </w:r>
      <w:r w:rsidRPr="00146F2C">
        <w:t>Miejsko-Gminn</w:t>
      </w:r>
      <w:r>
        <w:t>a</w:t>
      </w:r>
      <w:r w:rsidRPr="00146F2C">
        <w:t xml:space="preserve"> Bibliotek</w:t>
      </w:r>
      <w:r>
        <w:t>a</w:t>
      </w:r>
      <w:r w:rsidRPr="00146F2C">
        <w:t xml:space="preserve"> Publiczn</w:t>
      </w:r>
      <w:r>
        <w:t>a</w:t>
      </w:r>
      <w:r w:rsidRPr="00146F2C">
        <w:t xml:space="preserve"> im. Zbigniewa Herberta </w:t>
      </w:r>
      <w:r w:rsidR="002A08E1">
        <w:t xml:space="preserve"> </w:t>
      </w:r>
    </w:p>
    <w:p w:rsidR="00146F2C" w:rsidRDefault="002A08E1" w:rsidP="00146F2C">
      <w:proofErr w:type="gramStart"/>
      <w:r>
        <w:t>w</w:t>
      </w:r>
      <w:proofErr w:type="gramEnd"/>
      <w:r>
        <w:t xml:space="preserve"> </w:t>
      </w:r>
      <w:r w:rsidR="00146F2C" w:rsidRPr="00146F2C">
        <w:t>Łęcznej</w:t>
      </w:r>
      <w:r w:rsidR="00146F2C">
        <w:t xml:space="preserve"> Filia nr 3 ul. Jaśminowa 4. </w:t>
      </w:r>
    </w:p>
    <w:p w:rsidR="00146F2C" w:rsidRDefault="00146F2C" w:rsidP="00146F2C">
      <w:r>
        <w:t>2.</w:t>
      </w:r>
      <w:r w:rsidRPr="00146F2C">
        <w:t>Konkurs przeznaczony jest dla czytelników w wieku 60+</w:t>
      </w:r>
      <w:r w:rsidR="00586CE4">
        <w:t xml:space="preserve"> i trwa w dniach 15.10 – 15.11.2024.</w:t>
      </w:r>
    </w:p>
    <w:p w:rsidR="00146F2C" w:rsidRDefault="00146F2C" w:rsidP="00146F2C">
      <w:r>
        <w:t>3. Prawidłowe odpowiedzi oraz podpisane zgody na przetwarzanie danych osobowych</w:t>
      </w:r>
      <w:r w:rsidR="00D93F1D">
        <w:t xml:space="preserve"> oraz rozpowszechnianie wizerunku </w:t>
      </w:r>
      <w:r>
        <w:t>należy dostarczyć do MGBP Fili</w:t>
      </w:r>
      <w:r w:rsidR="00D93F1D">
        <w:t>i</w:t>
      </w:r>
      <w:r>
        <w:t xml:space="preserve"> nr 3</w:t>
      </w:r>
      <w:r w:rsidR="00586CE4">
        <w:t xml:space="preserve"> w dniach 15.10- 15.11.2024.</w:t>
      </w:r>
    </w:p>
    <w:p w:rsidR="00146F2C" w:rsidRDefault="00146F2C" w:rsidP="00146F2C">
      <w:r>
        <w:t>II Warunki i zasady uczestnictwa</w:t>
      </w:r>
    </w:p>
    <w:p w:rsidR="00146F2C" w:rsidRDefault="00146F2C" w:rsidP="00146F2C">
      <w:r>
        <w:t xml:space="preserve">1. Zadanie konkursowe polega na podaniu autorów oraz tytułów dzieł, z których pochodzą cytaty. </w:t>
      </w:r>
    </w:p>
    <w:p w:rsidR="00146F2C" w:rsidRDefault="00146F2C" w:rsidP="00D93F1D">
      <w:pPr>
        <w:jc w:val="both"/>
      </w:pPr>
      <w:r>
        <w:t xml:space="preserve">2. Uczestnictwo w konkursie jest możliwe pod warunkiem wyrażenia przez Panią/Pana zgody na przetwarzanie danych osobowych </w:t>
      </w:r>
      <w:r w:rsidR="00D93F1D">
        <w:t xml:space="preserve">oraz rozpowszechnianie wizerunku </w:t>
      </w:r>
      <w:r>
        <w:t xml:space="preserve">przez </w:t>
      </w:r>
      <w:r w:rsidRPr="00146F2C">
        <w:t>Miejsko-Gminn</w:t>
      </w:r>
      <w:r>
        <w:t>ą</w:t>
      </w:r>
      <w:r w:rsidRPr="00146F2C">
        <w:t xml:space="preserve"> Bibliotek</w:t>
      </w:r>
      <w:r>
        <w:t>ę</w:t>
      </w:r>
      <w:r w:rsidRPr="00146F2C">
        <w:t xml:space="preserve"> Publiczn</w:t>
      </w:r>
      <w:r>
        <w:t>ą</w:t>
      </w:r>
      <w:r w:rsidRPr="00146F2C">
        <w:t xml:space="preserve"> im. Zbigniewa Herberta w Łęcznej</w:t>
      </w:r>
      <w:r>
        <w:t xml:space="preserve"> zgodnie z Rozporząd</w:t>
      </w:r>
      <w:r w:rsidR="002A08E1">
        <w:t>zeniem Parlamentu Europejskiego</w:t>
      </w:r>
      <w:r w:rsidR="00D93F1D">
        <w:t xml:space="preserve"> </w:t>
      </w:r>
      <w:r>
        <w:t>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93F1D">
        <w:t>.</w:t>
      </w:r>
    </w:p>
    <w:p w:rsidR="00146F2C" w:rsidRDefault="00146F2C" w:rsidP="00146F2C">
      <w:r>
        <w:t xml:space="preserve">3. </w:t>
      </w:r>
      <w:r w:rsidR="00A233B4">
        <w:t>Sp</w:t>
      </w:r>
      <w:r w:rsidR="007C2A42">
        <w:t>ośród uczestników kon</w:t>
      </w:r>
      <w:r w:rsidR="00FC7792">
        <w:t>kursu, zostaną wyłonieni zwycięz</w:t>
      </w:r>
      <w:bookmarkStart w:id="0" w:name="_GoBack"/>
      <w:bookmarkEnd w:id="0"/>
      <w:r w:rsidR="007C2A42">
        <w:t xml:space="preserve">cy, którzy </w:t>
      </w:r>
      <w:r w:rsidR="002A08E1">
        <w:t>otrzymają nagrody książkowe.</w:t>
      </w:r>
    </w:p>
    <w:p w:rsidR="00146F2C" w:rsidRDefault="00146F2C" w:rsidP="00146F2C">
      <w:r>
        <w:t xml:space="preserve">4. Fundatorem nagród książkowych jest </w:t>
      </w:r>
      <w:r w:rsidRPr="00146F2C">
        <w:t xml:space="preserve">Miejsko-Gminna Biblioteka Publiczna im. Zbigniewa </w:t>
      </w:r>
      <w:proofErr w:type="gramStart"/>
      <w:r w:rsidRPr="00146F2C">
        <w:t>Herberta               w</w:t>
      </w:r>
      <w:proofErr w:type="gramEnd"/>
      <w:r w:rsidRPr="00146F2C">
        <w:t xml:space="preserve"> Łęcznej</w:t>
      </w:r>
      <w:r>
        <w:t>.</w:t>
      </w:r>
    </w:p>
    <w:p w:rsidR="00146F2C" w:rsidRDefault="00D93F1D" w:rsidP="00146F2C">
      <w:r>
        <w:t>5</w:t>
      </w:r>
      <w:r w:rsidR="00146F2C">
        <w:t>. Uczestnictwo w konkursie jest równoznaczne z akceptacją niniejszego Regulaminu.</w:t>
      </w:r>
    </w:p>
    <w:p w:rsidR="00146F2C" w:rsidRDefault="00146F2C" w:rsidP="00146F2C">
      <w:r>
        <w:t>III Postanowienia końcowe</w:t>
      </w:r>
    </w:p>
    <w:p w:rsidR="00146F2C" w:rsidRDefault="00146F2C" w:rsidP="00146F2C">
      <w:r>
        <w:t>1. Przystąpienie do konkursu jest równoznaczne z akceptacją regulaminu przez uczestnika.</w:t>
      </w:r>
    </w:p>
    <w:p w:rsidR="00146F2C" w:rsidRDefault="00146F2C" w:rsidP="00146F2C">
      <w:r>
        <w:t xml:space="preserve">2. Ogłoszenie wyników nastąpi </w:t>
      </w:r>
      <w:r w:rsidR="00586CE4">
        <w:t>19 listopada 2024 na tablicy ogłoszeń MGBP w Filii nr 3.</w:t>
      </w:r>
    </w:p>
    <w:p w:rsidR="00146F2C" w:rsidRDefault="00146F2C" w:rsidP="00146F2C">
      <w:r>
        <w:t>3. Organizator ma prawo do zmiany postanowień niniejszego Regulaminu.</w:t>
      </w:r>
    </w:p>
    <w:p w:rsidR="00146F2C" w:rsidRDefault="00146F2C" w:rsidP="00146F2C"/>
    <w:sectPr w:rsidR="0014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573"/>
    <w:multiLevelType w:val="hybridMultilevel"/>
    <w:tmpl w:val="68DE72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C8F"/>
    <w:multiLevelType w:val="hybridMultilevel"/>
    <w:tmpl w:val="5A74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7B08"/>
    <w:multiLevelType w:val="hybridMultilevel"/>
    <w:tmpl w:val="33FA8B4A"/>
    <w:lvl w:ilvl="0" w:tplc="CC72C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2C"/>
    <w:rsid w:val="00146F2C"/>
    <w:rsid w:val="002A08E1"/>
    <w:rsid w:val="00586CE4"/>
    <w:rsid w:val="007C2A42"/>
    <w:rsid w:val="008A3213"/>
    <w:rsid w:val="00A233B4"/>
    <w:rsid w:val="00D93F1D"/>
    <w:rsid w:val="00FC7792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Filia 3 MGBP Łęczna</dc:creator>
  <cp:keywords/>
  <dc:description/>
  <cp:lastModifiedBy>Teresa</cp:lastModifiedBy>
  <cp:revision>10</cp:revision>
  <dcterms:created xsi:type="dcterms:W3CDTF">2024-10-14T08:45:00Z</dcterms:created>
  <dcterms:modified xsi:type="dcterms:W3CDTF">2024-10-14T12:03:00Z</dcterms:modified>
</cp:coreProperties>
</file>